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BFA7A3" w14:textId="77777777" w:rsidR="008E536A" w:rsidRDefault="008E536A" w:rsidP="008E536A">
      <w:r>
        <w:t>Zoznam upozornení týkajúcich sa bezpečnosti dámskej obuvi založený na požiadavkách nariadenia (EÚ) 2023/988 o všeobecnej bezpečnosti výrobkov (GPSR):</w:t>
      </w:r>
    </w:p>
    <w:p w14:paraId="6A8EC625" w14:textId="77777777" w:rsidR="008E536A" w:rsidRDefault="008E536A" w:rsidP="008E536A"/>
    <w:p w14:paraId="2AA3461B" w14:textId="5807BD64" w:rsidR="008E536A" w:rsidRDefault="008E536A" w:rsidP="008E536A">
      <w:r>
        <w:t>1. Riziko pošmyknutia a pádu:</w:t>
      </w:r>
      <w:r>
        <w:br/>
      </w:r>
      <w:r>
        <w:t xml:space="preserve">* Dávajte si pozor na klzké povrchy, najmä v obuvi na vysokom podpätku alebo s hladkou podrážkou. * Používajte obuv s protišmykovou podrážkou, najmä v podmienkach zvýšeného rizika pošmyknutia (napr. dážď, sneh, ľad). </w:t>
      </w:r>
      <w:r>
        <w:br/>
      </w:r>
      <w:r>
        <w:br/>
      </w:r>
      <w:r>
        <w:t>2. Riziko poranenia:</w:t>
      </w:r>
      <w:r>
        <w:br/>
      </w:r>
      <w:r>
        <w:t xml:space="preserve">* Vyhnite sa noseniu obuvi, ktorá nie je prispôsobená veľkosti chodidla, aby ste predišli odreninám, otlakom a deformáciám chodidla. </w:t>
      </w:r>
      <w:r>
        <w:br/>
      </w:r>
      <w:r>
        <w:t xml:space="preserve">* Nenoste obuv s nestabilnou konštrukciou, ktorá môže viesť k skrúteniu a zlomeniu. </w:t>
      </w:r>
      <w:r>
        <w:br/>
      </w:r>
      <w:r>
        <w:br/>
      </w:r>
      <w:r>
        <w:t>3. Kožné alergie:</w:t>
      </w:r>
      <w:r>
        <w:br/>
      </w:r>
      <w:r>
        <w:t xml:space="preserve">* V prípade výskytu alergickej reakcie (napr. svrbenie, začervenanie) na materiál obuvi, prestaňte ju používať a poraďte sa s dermatológom. </w:t>
      </w:r>
      <w:r>
        <w:br/>
      </w:r>
      <w:r>
        <w:t xml:space="preserve">* Vyberte si obuv vyrobenú z </w:t>
      </w:r>
      <w:proofErr w:type="spellStart"/>
      <w:r>
        <w:t>hypoalergénnych</w:t>
      </w:r>
      <w:proofErr w:type="spellEnd"/>
      <w:r>
        <w:t xml:space="preserve"> materiálov, ak máte sklon k alergiám. </w:t>
      </w:r>
      <w:r>
        <w:br/>
      </w:r>
      <w:r>
        <w:br/>
      </w:r>
      <w:r>
        <w:t>4. Mechanické riziká:</w:t>
      </w:r>
      <w:r>
        <w:br/>
      </w:r>
      <w:r>
        <w:t xml:space="preserve">* Pred každým použitím skontrolujte stav obuvi a dávajte pozor na ostré hrany, vyčnievajúce prvky alebo poškodenia, ktoré môžu spôsobiť porezanie. </w:t>
      </w:r>
      <w:r>
        <w:br/>
      </w:r>
      <w:r>
        <w:t xml:space="preserve">* Vyhnite sa noseniu obuvi s poškodenými prvkami, ktoré môžu </w:t>
      </w:r>
      <w:r>
        <w:t>predstavovať ohrozenie Vašej</w:t>
      </w:r>
      <w:r>
        <w:t xml:space="preserve"> bezpečnos</w:t>
      </w:r>
      <w:r>
        <w:t>ti</w:t>
      </w:r>
      <w:r>
        <w:t xml:space="preserve">. </w:t>
      </w:r>
      <w:r>
        <w:br/>
      </w:r>
      <w:r>
        <w:br/>
      </w:r>
      <w:r>
        <w:t>5. Používanie v špecifických podmienkach prostredia:</w:t>
      </w:r>
      <w:r>
        <w:br/>
      </w:r>
      <w:r>
        <w:t xml:space="preserve">* Nepoužívajte obuv, ktorá nie je prispôsobená poveternostným podmienkam (napr. sandále v zime), aby sa zabránilo omrzlinám a premočeniu. </w:t>
      </w:r>
      <w:r>
        <w:br/>
      </w:r>
      <w:r>
        <w:t xml:space="preserve">* Na športovanie používajte špeciálnu športovú obuv, aby ste minimalizovali riziko zranenia. </w:t>
      </w:r>
      <w:r>
        <w:br/>
      </w:r>
      <w:r w:rsidR="00D16EFA">
        <w:t>* Obuv, ktorá je špecifikovaná ako „domáca obuv“ nepoužívajte na nosenie vonku.</w:t>
      </w:r>
      <w:r>
        <w:br/>
      </w:r>
      <w:r>
        <w:br/>
      </w:r>
      <w:r>
        <w:t>6. Obuv na vysokom podpätku:</w:t>
      </w:r>
      <w:r>
        <w:br/>
      </w:r>
      <w:r>
        <w:t xml:space="preserve">* Obmedzte čas nosenia obuvi na vysokom podpätku, aby ste predišli preťaženiu a deformácii chodidla. </w:t>
      </w:r>
      <w:r>
        <w:br/>
      </w:r>
      <w:r>
        <w:t xml:space="preserve">* Venujte osobitnú pozornosť stabilite pri chôdzi v obuvi na vysokom podpätku. </w:t>
      </w:r>
      <w:r>
        <w:br/>
      </w:r>
      <w:r>
        <w:br/>
      </w:r>
      <w:r>
        <w:t>7. Prispôsobenie sa aktivite:</w:t>
      </w:r>
      <w:r>
        <w:br/>
      </w:r>
      <w:r>
        <w:t xml:space="preserve">* Vyberte si obuv vhodnú pre typ vykonávanej aktivity, aby ste zabezpečili správnu podporu a ochranu chodidla. </w:t>
      </w:r>
      <w:r>
        <w:br/>
      </w:r>
      <w:r>
        <w:t xml:space="preserve">* </w:t>
      </w:r>
      <w:proofErr w:type="spellStart"/>
      <w:r>
        <w:t>Trekingová</w:t>
      </w:r>
      <w:proofErr w:type="spellEnd"/>
      <w:r>
        <w:t xml:space="preserve"> obuv by sa mala používať podľa určeného účelu v terénnych podmienkach. </w:t>
      </w:r>
      <w:r>
        <w:br/>
      </w:r>
      <w:r>
        <w:br/>
      </w:r>
      <w:r>
        <w:t>8. Údržba a čistenie:</w:t>
      </w:r>
      <w:r>
        <w:br/>
      </w:r>
      <w:r>
        <w:t xml:space="preserve">* Pravidelne čistite a udržiavajte obuv, aby ste zachovali jej vlastnosti a predĺžili jej životnosť. </w:t>
      </w:r>
      <w:r>
        <w:br/>
      </w:r>
      <w:r>
        <w:t xml:space="preserve">* Používajte ošetrujúce prostriedky určené pre daný typ materiálu. </w:t>
      </w:r>
      <w:r>
        <w:br/>
      </w:r>
      <w:r>
        <w:br/>
      </w:r>
      <w:r>
        <w:t>9. Ochrana pred vonkajšími faktormi:</w:t>
      </w:r>
    </w:p>
    <w:p w14:paraId="0D06DCF7" w14:textId="3111C06F" w:rsidR="005F501A" w:rsidRDefault="008E536A" w:rsidP="008E536A">
      <w:r>
        <w:lastRenderedPageBreak/>
        <w:t xml:space="preserve"> * Pri práci v podmienkach ohrozenia zranenia (napr. konštrukcia) používajte ochrannú obuv s vhodnými výstužami. </w:t>
      </w:r>
      <w:r>
        <w:br/>
      </w:r>
      <w:r>
        <w:t xml:space="preserve">* Pracovná obuv by mala spĺňať požiadavky bezpečnostných noriem. </w:t>
      </w:r>
      <w:r>
        <w:br/>
      </w:r>
      <w:r>
        <w:t>10. Skladovanie:</w:t>
      </w:r>
      <w:r>
        <w:br/>
      </w:r>
      <w:r>
        <w:t xml:space="preserve">* Uchovávajte obuv na suchom a vzdušnom mieste, aby ste zabránili rastu húb a baktérií. </w:t>
      </w:r>
      <w:r>
        <w:br/>
        <w:t>* Ak odkladáte obuv na dlhšiu dobu, pred odložením ju vyčistite a ošetrite vhodnými prostriedkami. Obuv uložte do vhodnej škatule alebo p</w:t>
      </w:r>
      <w:r>
        <w:t>oužívajte návleky na obuv, aby ste zachovali jej tvar.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36A"/>
    <w:rsid w:val="005F501A"/>
    <w:rsid w:val="006241A9"/>
    <w:rsid w:val="008E536A"/>
    <w:rsid w:val="00C13A5C"/>
    <w:rsid w:val="00D16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2FEA4"/>
  <w15:chartTrackingRefBased/>
  <w15:docId w15:val="{A23772BF-7C87-4231-BCD0-A5635042F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8E53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E53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E53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E53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E53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E53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E53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E53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E53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E536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E53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E536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E536A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E536A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E536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E536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E536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E536A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E53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E53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E53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E53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E53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E536A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E536A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E536A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E53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E536A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E536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399</Words>
  <Characters>2276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nono.sro@gmail.com</dc:creator>
  <cp:keywords/>
  <dc:description/>
  <cp:lastModifiedBy>nono.sro@gmail.com</cp:lastModifiedBy>
  <cp:revision>1</cp:revision>
  <dcterms:created xsi:type="dcterms:W3CDTF">2025-09-29T08:00:00Z</dcterms:created>
  <dcterms:modified xsi:type="dcterms:W3CDTF">2025-09-29T08:15:00Z</dcterms:modified>
</cp:coreProperties>
</file>